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AA" w:rsidRDefault="006C05AA" w:rsidP="006C05AA">
      <w:pPr>
        <w:spacing w:line="240" w:lineRule="auto"/>
        <w:jc w:val="center"/>
      </w:pPr>
      <w:r>
        <w:rPr>
          <w:rFonts w:eastAsia="方正小标宋_GBK" w:hint="eastAsia"/>
          <w:sz w:val="36"/>
        </w:rPr>
        <w:t>综合性学习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轻叩诗歌大门</w:t>
      </w:r>
    </w:p>
    <w:p w:rsidR="006C05AA" w:rsidRDefault="006C05AA" w:rsidP="006C05AA">
      <w:pPr>
        <w:spacing w:line="240" w:lineRule="auto"/>
      </w:pPr>
    </w:p>
    <w:p w:rsidR="006C05AA" w:rsidRDefault="006C05AA" w:rsidP="006C05AA">
      <w:pPr>
        <w:spacing w:line="240" w:lineRule="auto"/>
        <w:jc w:val="center"/>
      </w:pP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42" name="教材分析.jpg" descr="id:2147511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本次综合性学习的主题是“轻叩诗歌大门”</w:t>
      </w:r>
      <w:r>
        <w:rPr>
          <w:rFonts w:ascii="方正书宋_GBK" w:hAnsi="方正书宋_GBK"/>
        </w:rPr>
        <w:t>,</w:t>
      </w:r>
      <w:r>
        <w:rPr>
          <w:rFonts w:hint="eastAsia"/>
        </w:rPr>
        <w:t>围绕现代诗这一内容展开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要求学生在收集、创作诗歌的基础上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能合作编小诗集</w:t>
      </w:r>
      <w:r>
        <w:rPr>
          <w:rFonts w:ascii="方正书宋_GBK" w:hAnsi="方正书宋_GBK"/>
        </w:rPr>
        <w:t>,</w:t>
      </w:r>
      <w:r>
        <w:rPr>
          <w:rFonts w:hint="eastAsia"/>
        </w:rPr>
        <w:t>举办诗歌朗诵会</w:t>
      </w:r>
      <w:r>
        <w:rPr>
          <w:rFonts w:ascii="方正书宋_GBK" w:hAnsi="方正书宋_GBK"/>
        </w:rPr>
        <w:t>,</w:t>
      </w:r>
      <w:r>
        <w:rPr>
          <w:rFonts w:hint="eastAsia"/>
        </w:rPr>
        <w:t>用不同的方式展示综合性学习的成果。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本次综合性学习贯串整个单元教学</w:t>
      </w:r>
      <w:r>
        <w:rPr>
          <w:rFonts w:ascii="方正书宋_GBK" w:hAnsi="方正书宋_GBK"/>
        </w:rPr>
        <w:t>,</w:t>
      </w:r>
      <w:r>
        <w:rPr>
          <w:rFonts w:hint="eastAsia"/>
        </w:rPr>
        <w:t>《短诗三首》课后的“活动提示”旨在激发阅读和收集现代诗歌的兴趣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了解摘抄的一些基本要求</w:t>
      </w:r>
      <w:r>
        <w:rPr>
          <w:rFonts w:ascii="方正书宋_GBK" w:hAnsi="方正书宋_GBK"/>
        </w:rPr>
        <w:t>;</w:t>
      </w:r>
      <w:r>
        <w:rPr>
          <w:rFonts w:hint="eastAsia"/>
        </w:rPr>
        <w:t>《白桦》课后的“活动提示”布置了两个任务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旨在通过交流打开视野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进一步丰富收集现代诗的途径和摘抄的类型</w:t>
      </w:r>
      <w:r>
        <w:rPr>
          <w:rFonts w:ascii="方正书宋_GBK" w:hAnsi="方正书宋_GBK"/>
        </w:rPr>
        <w:t>,</w:t>
      </w:r>
      <w:r>
        <w:rPr>
          <w:rFonts w:hint="eastAsia"/>
        </w:rPr>
        <w:t>为后续活动做铺垫</w:t>
      </w:r>
      <w:r>
        <w:rPr>
          <w:rFonts w:ascii="方正书宋_GBK" w:hAnsi="方正书宋_GBK"/>
        </w:rPr>
        <w:t>,</w:t>
      </w:r>
      <w:r>
        <w:rPr>
          <w:rFonts w:hint="eastAsia"/>
        </w:rPr>
        <w:t>丰富“小诗集”的素材。在这两个阶段活动的基础上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进入综合性学习的第三个阶段</w:t>
      </w:r>
      <w:r>
        <w:rPr>
          <w:rFonts w:ascii="方正书宋_GBK" w:hAnsi="方正书宋_GBK"/>
        </w:rPr>
        <w:t>,</w:t>
      </w:r>
      <w:r>
        <w:rPr>
          <w:rFonts w:hint="eastAsia"/>
        </w:rPr>
        <w:t>即交流学习成果。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本次综合性学习的成果展示既有书面形式</w:t>
      </w:r>
      <w:r>
        <w:rPr>
          <w:rFonts w:ascii="方正书宋_GBK" w:hAnsi="方正书宋_GBK"/>
        </w:rPr>
        <w:t>,</w:t>
      </w:r>
      <w:r>
        <w:rPr>
          <w:rFonts w:hint="eastAsia"/>
        </w:rPr>
        <w:t>又有口头形式。第一种展示方式是“合作编小诗集”</w:t>
      </w:r>
      <w:r>
        <w:rPr>
          <w:rFonts w:ascii="方正书宋_GBK" w:hAnsi="方正书宋_GBK"/>
        </w:rPr>
        <w:t>,</w:t>
      </w:r>
      <w:r>
        <w:rPr>
          <w:rFonts w:hint="eastAsia"/>
        </w:rPr>
        <w:t>教材首先帮助学生明确了编排内容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包括“收集的诗”“自己写的诗”“与诗有关的故事或资料”</w:t>
      </w:r>
      <w:r>
        <w:rPr>
          <w:rFonts w:ascii="方正书宋_GBK" w:hAnsi="方正书宋_GBK"/>
        </w:rPr>
        <w:t>,</w:t>
      </w:r>
      <w:r>
        <w:rPr>
          <w:rFonts w:hint="eastAsia"/>
        </w:rPr>
        <w:t>充分体现了与之前两个“活动提示”的关联。除了内容方面的建议</w:t>
      </w:r>
      <w:r>
        <w:rPr>
          <w:rFonts w:ascii="方正书宋_GBK" w:hAnsi="方正书宋_GBK"/>
        </w:rPr>
        <w:t>,</w:t>
      </w:r>
      <w:r>
        <w:rPr>
          <w:rFonts w:hint="eastAsia"/>
        </w:rPr>
        <w:t>教材还对编排形式进行了提示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如分类的形式、设计的形式。最后还要求学生为诗集命名</w:t>
      </w:r>
      <w:r>
        <w:rPr>
          <w:rFonts w:ascii="方正书宋_GBK" w:hAnsi="方正书宋_GBK"/>
        </w:rPr>
        <w:t>,</w:t>
      </w:r>
      <w:r>
        <w:rPr>
          <w:rFonts w:hint="eastAsia"/>
        </w:rPr>
        <w:t>进行简单装帧。第二种展示方式是“举办诗歌朗诵会”</w:t>
      </w:r>
      <w:r>
        <w:rPr>
          <w:rFonts w:ascii="方正书宋_GBK" w:hAnsi="方正书宋_GBK"/>
        </w:rPr>
        <w:t>,</w:t>
      </w:r>
      <w:r>
        <w:rPr>
          <w:rFonts w:hint="eastAsia"/>
        </w:rPr>
        <w:t>这一活动可以看作是“合作编小诗集”的延续。教材明确提示了前期准备的任务和流程</w:t>
      </w:r>
      <w:r>
        <w:rPr>
          <w:rFonts w:ascii="方正书宋_GBK" w:hAnsi="方正书宋_GBK"/>
        </w:rPr>
        <w:t>,</w:t>
      </w:r>
      <w:r>
        <w:rPr>
          <w:rFonts w:hint="eastAsia"/>
        </w:rPr>
        <w:t>还用小贴士的形式提示了朗诵现代诗歌的两个要点。这两个朗诵要点的提示</w:t>
      </w:r>
      <w:r>
        <w:rPr>
          <w:rFonts w:ascii="方正书宋_GBK" w:hAnsi="方正书宋_GBK"/>
        </w:rPr>
        <w:t>,</w:t>
      </w:r>
      <w:r>
        <w:rPr>
          <w:rFonts w:hint="eastAsia"/>
        </w:rPr>
        <w:t>一方面帮助学生明晰了现代诗歌朗诵的总体要求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另一方面也是另一种形式的口语交际</w:t>
      </w:r>
      <w:r>
        <w:rPr>
          <w:rFonts w:ascii="方正书宋_GBK" w:hAnsi="方正书宋_GBK"/>
        </w:rPr>
        <w:t>,</w:t>
      </w:r>
      <w:r>
        <w:rPr>
          <w:rFonts w:hint="eastAsia"/>
        </w:rPr>
        <w:t>在活动实施的过程中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需加以关注。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43" name="教学目标.jpg" descr="id:2147511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能对自己收集的诗歌进行整理。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能与同学交流自己收集或创作的小诗</w:t>
      </w:r>
      <w:r>
        <w:rPr>
          <w:rFonts w:ascii="方正书宋_GBK" w:hAnsi="方正书宋_GBK"/>
        </w:rPr>
        <w:t>,</w:t>
      </w:r>
      <w:r>
        <w:rPr>
          <w:rFonts w:hint="eastAsia"/>
        </w:rPr>
        <w:t>合作编成小诗集。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能和同学分工合作</w:t>
      </w:r>
      <w:r>
        <w:rPr>
          <w:rFonts w:ascii="方正书宋_GBK" w:hAnsi="方正书宋_GBK"/>
        </w:rPr>
        <w:t>,</w:t>
      </w:r>
      <w:r>
        <w:rPr>
          <w:rFonts w:hint="eastAsia"/>
        </w:rPr>
        <w:t>举办班级诗歌朗诵会</w:t>
      </w:r>
      <w:r>
        <w:rPr>
          <w:rFonts w:ascii="方正书宋_GBK" w:hAnsi="方正书宋_GBK"/>
        </w:rPr>
        <w:t>,</w:t>
      </w:r>
      <w:r>
        <w:rPr>
          <w:rFonts w:hint="eastAsia"/>
        </w:rPr>
        <w:t>用合适的语气朗读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表情、体态自然大方。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144" name="教学重难点.jpg" descr="id:2147511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lastRenderedPageBreak/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能对自己收集的诗歌进行整理</w:t>
      </w:r>
      <w:r>
        <w:rPr>
          <w:rFonts w:ascii="方正书宋_GBK" w:hAnsi="方正书宋_GBK"/>
        </w:rPr>
        <w:t>,</w:t>
      </w:r>
      <w:r>
        <w:rPr>
          <w:rFonts w:hint="eastAsia"/>
        </w:rPr>
        <w:t>并能与同学交流自己收集或创作的小诗</w:t>
      </w:r>
      <w:r>
        <w:rPr>
          <w:rFonts w:ascii="方正书宋_GBK" w:hAnsi="方正书宋_GBK"/>
        </w:rPr>
        <w:t>,</w:t>
      </w:r>
      <w:r>
        <w:rPr>
          <w:rFonts w:hint="eastAsia"/>
        </w:rPr>
        <w:t>合作编成小诗集。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能和同学分工合作</w:t>
      </w:r>
      <w:r>
        <w:rPr>
          <w:rFonts w:ascii="方正书宋_GBK" w:hAnsi="方正书宋_GBK"/>
        </w:rPr>
        <w:t>,</w:t>
      </w:r>
      <w:r>
        <w:rPr>
          <w:rFonts w:hint="eastAsia"/>
        </w:rPr>
        <w:t>举办班级诗歌朗诵会</w:t>
      </w:r>
      <w:r>
        <w:rPr>
          <w:rFonts w:ascii="方正书宋_GBK" w:hAnsi="方正书宋_GBK"/>
        </w:rPr>
        <w:t>,</w:t>
      </w:r>
      <w:r>
        <w:rPr>
          <w:rFonts w:hint="eastAsia"/>
        </w:rPr>
        <w:t>用合适的语气朗读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表情、体态自然大方。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45" name="教学建议.jpg" descr="id:2147511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本次综合性学习活动实施时应注意整体把握活动内容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课内外联动</w:t>
      </w:r>
      <w:r>
        <w:rPr>
          <w:rFonts w:ascii="方正书宋_GBK" w:hAnsi="方正书宋_GBK"/>
        </w:rPr>
        <w:t>,</w:t>
      </w:r>
      <w:r>
        <w:rPr>
          <w:rFonts w:hint="eastAsia"/>
        </w:rPr>
        <w:t>将启动、推进、展示等阶段贯串于单元学习的全过程。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给予适时指导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活动开展阶段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教师可以通过展示实物、现场演示等方式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提示学生搜集、分类整理诗歌的注意事项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提高学生的信息素养</w:t>
      </w:r>
      <w:r>
        <w:rPr>
          <w:rFonts w:ascii="方正书宋_GBK" w:hAnsi="方正书宋_GBK"/>
        </w:rPr>
        <w:t>;</w:t>
      </w:r>
      <w:r>
        <w:rPr>
          <w:rFonts w:hint="eastAsia"/>
        </w:rPr>
        <w:t>成果展示阶段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教师应重视课内的分组分工指导和课外合作的推进。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本次综合性学习的成果包括书面形式的小诗集和口头形式的朗诵会。组织学生交流书面形式的成果时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教师要关注展示平台的搭建。口头形式的成果展示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要注意根据活动目标进行科学评价。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46" name="教学准备.jpg" descr="id:2147511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正式出版的诗集。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名家朗诵视频。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47" name="课时安排.jpg" descr="id:2147511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148" name="课时01.jpg" descr="id:2147511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149" name="课时目标.jpg" descr="id:2147511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能对自己收集的诗歌进行整理。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能与同学交流自己收集或创作的小诗</w:t>
      </w:r>
      <w:r>
        <w:rPr>
          <w:rFonts w:ascii="方正书宋_GBK" w:hAnsi="方正书宋_GBK"/>
        </w:rPr>
        <w:t>,</w:t>
      </w:r>
      <w:r>
        <w:rPr>
          <w:rFonts w:hint="eastAsia"/>
        </w:rPr>
        <w:t>合作编小诗集。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50" name="教学过程.jpg" descr="id:2147511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承接</w:t>
      </w:r>
    </w:p>
    <w:p w:rsidR="006C05AA" w:rsidRDefault="006C05AA" w:rsidP="006C05A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梳理回顾前期的学习活动。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这一单元我们学习了《短诗三首》《绿》《白桦》等现代诗歌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摘抄了很多诗歌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进行了交流活动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还尝试了写现代诗。这节课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让我们走进综合性学习活动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探寻更多的乐趣吧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轻叩诗歌大门</w:t>
      </w:r>
      <w:r>
        <w:rPr>
          <w:rFonts w:ascii="方正书宋_GBK" w:hAnsi="方正书宋_GBK"/>
        </w:rPr>
        <w:t>)</w:t>
      </w:r>
    </w:p>
    <w:p w:rsidR="006C05AA" w:rsidRDefault="006C05AA" w:rsidP="006C05AA">
      <w:pPr>
        <w:spacing w:line="240" w:lineRule="auto"/>
        <w:ind w:firstLineChars="200" w:firstLine="360"/>
        <w:rPr>
          <w:rFonts w:ascii="方正书宋_GBK" w:hAnsi="方正书宋_GBK"/>
        </w:rPr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提出本节课学习内容。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合作编小诗集</w:t>
      </w:r>
      <w:r>
        <w:rPr>
          <w:rFonts w:ascii="方正书宋_GBK" w:hAnsi="方正书宋_GBK"/>
        </w:rPr>
        <w:t>)</w:t>
      </w:r>
    </w:p>
    <w:p w:rsidR="006C05AA" w:rsidRDefault="006C05AA" w:rsidP="006C05A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分享</w:t>
      </w:r>
    </w:p>
    <w:p w:rsidR="006C05AA" w:rsidRDefault="006C05AA" w:rsidP="006C05A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出示小组合作学习要求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布置任务</w:t>
      </w:r>
      <w:r>
        <w:rPr>
          <w:rFonts w:ascii="方正书宋_GBK" w:hAnsi="方正书宋_GBK"/>
        </w:rPr>
        <w:t>;</w:t>
      </w:r>
      <w:r>
        <w:rPr>
          <w:rFonts w:hint="eastAsia"/>
        </w:rPr>
        <w:t>拿出自己收集或创作的诗歌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在小组内读给同学听。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全班交流。教师相机点评</w:t>
      </w:r>
      <w:r>
        <w:rPr>
          <w:rFonts w:ascii="方正书宋_GBK" w:hAnsi="方正书宋_GBK"/>
        </w:rPr>
        <w:t>,</w:t>
      </w:r>
      <w:r>
        <w:rPr>
          <w:rFonts w:hint="eastAsia"/>
        </w:rPr>
        <w:t>表扬资料收集角度广、类型丰富的学生。</w:t>
      </w:r>
    </w:p>
    <w:p w:rsidR="006C05AA" w:rsidRDefault="006C05AA" w:rsidP="006C05A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153" name="设计意图.jpg" descr="id:2147511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充分发挥学生的主动性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为下一阶段的活动做好铺垫。</w:t>
      </w:r>
    </w:p>
    <w:p w:rsidR="006C05AA" w:rsidRDefault="006C05AA" w:rsidP="006C05A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讨论、分工</w:t>
      </w:r>
    </w:p>
    <w:p w:rsidR="006C05AA" w:rsidRDefault="006C05AA" w:rsidP="006C05A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准备好入选小诗集的诗。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可以编入自己收集的诗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也可以编入自己写的诗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还可以是同学写的诗。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55" name="二次备课.jpg" descr="id:2147511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</w:pPr>
      <w:r>
        <w:rPr>
          <w:rFonts w:eastAsia="方正楷体_GBK" w:hint="eastAsia"/>
        </w:rPr>
        <w:t>小诗集中可以适当穿插诗歌故事或相关资料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还可以配上插图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或者辅以书法。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师引导生将收集的诗歌、自己创作的诗歌、收集的诗歌故事和诗歌资料等分类编排</w:t>
      </w:r>
      <w:r>
        <w:rPr>
          <w:rFonts w:ascii="方正书宋_GBK" w:hAnsi="方正书宋_GBK"/>
        </w:rPr>
        <w:t>,</w:t>
      </w:r>
      <w:r>
        <w:rPr>
          <w:rFonts w:hint="eastAsia"/>
        </w:rPr>
        <w:t>有序组合。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注意</w:t>
      </w:r>
      <w:r>
        <w:rPr>
          <w:rFonts w:ascii="方正书宋_GBK" w:hAnsi="方正书宋_GBK"/>
        </w:rPr>
        <w:t>:</w:t>
      </w:r>
      <w:r>
        <w:rPr>
          <w:rFonts w:hint="eastAsia"/>
        </w:rPr>
        <w:t>封面设计要精美</w:t>
      </w:r>
      <w:r>
        <w:rPr>
          <w:rFonts w:ascii="方正书宋_GBK" w:hAnsi="方正书宋_GBK"/>
        </w:rPr>
        <w:t>,</w:t>
      </w:r>
      <w:r>
        <w:rPr>
          <w:rFonts w:hint="eastAsia"/>
        </w:rPr>
        <w:t>小诗集名字要引人注目</w:t>
      </w:r>
      <w:r>
        <w:rPr>
          <w:rFonts w:ascii="方正书宋_GBK" w:hAnsi="方正书宋_GBK"/>
        </w:rPr>
        <w:t>,</w:t>
      </w:r>
      <w:r>
        <w:rPr>
          <w:rFonts w:hint="eastAsia"/>
        </w:rPr>
        <w:t>要编排好目录。</w:t>
      </w:r>
    </w:p>
    <w:p w:rsidR="006C05AA" w:rsidRDefault="006C05AA" w:rsidP="006C05A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56" name="设计意图.jpg" descr="id:2147511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在合编诗集的过程中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学生对诗歌有了进一步的认识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品味诗歌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欣赏诗歌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享受诗歌的内涵和魅力。学生也因此增加了积累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得到了美的熏陶。</w:t>
      </w:r>
    </w:p>
    <w:p w:rsidR="006C05AA" w:rsidRDefault="006C05AA" w:rsidP="006C05A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成果展示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展示各组成果。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组织各小组讨论如何介绍本组编写小诗集的名字、收录的内容、最大的特点或者亮点</w:t>
      </w:r>
      <w:r>
        <w:rPr>
          <w:rFonts w:ascii="方正书宋_GBK" w:hAnsi="方正书宋_GBK"/>
        </w:rPr>
        <w:t>,</w:t>
      </w:r>
      <w:r>
        <w:rPr>
          <w:rFonts w:hint="eastAsia"/>
        </w:rPr>
        <w:t>选定一名发言人。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组织各小组发言人依次上台汇报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然后将本组的小诗集放置在教师指定的展示区域。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组织各小组到展示区域翻阅大家编写的小诗集。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158" name="二次备课.jpg" descr="id:2147511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</w:pPr>
      <w:r>
        <w:rPr>
          <w:rFonts w:eastAsia="方正楷体_GBK" w:hint="eastAsia"/>
        </w:rPr>
        <w:t>为了确保活动有序进行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教师可以提前给各小组编号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然后让各组按照序号顺序翻阅其他组编写的小诗集。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评价各组成果。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教师宣布有关奖项</w:t>
      </w:r>
      <w:r>
        <w:rPr>
          <w:rFonts w:ascii="方正书宋_GBK" w:hAnsi="方正书宋_GBK"/>
        </w:rPr>
        <w:t>:</w:t>
      </w:r>
      <w:r>
        <w:rPr>
          <w:rFonts w:hint="eastAsia"/>
        </w:rPr>
        <w:t>“最佳编排奖”“最佳作品奖”“最佳诗集名称奖”“最佳封面奖”“最佳插图奖”“最佳装帧奖”等。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明确规则</w:t>
      </w:r>
      <w:r>
        <w:rPr>
          <w:rFonts w:ascii="方正书宋_GBK" w:hAnsi="方正书宋_GBK"/>
        </w:rPr>
        <w:t>,</w:t>
      </w:r>
      <w:r>
        <w:rPr>
          <w:rFonts w:hint="eastAsia"/>
        </w:rPr>
        <w:t>组织评选。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各小组讨论并投票。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统计投票并宣布结果。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请获奖小组派代表简单发表获奖感言。</w:t>
      </w:r>
    </w:p>
    <w:p w:rsidR="006C05AA" w:rsidRDefault="006C05AA" w:rsidP="006C05A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159" name="设计意图.jpg" descr="id:2147511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通过多种形式展示、评选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使学生明确创编小诗集的具体要求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力争达到要求。</w:t>
      </w:r>
    </w:p>
    <w:p w:rsidR="006C05AA" w:rsidRDefault="006C05AA" w:rsidP="006C05A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布置后期活动</w:t>
      </w:r>
    </w:p>
    <w:p w:rsidR="006C05AA" w:rsidRDefault="006C05AA" w:rsidP="006C05AA">
      <w:pPr>
        <w:spacing w:line="240" w:lineRule="auto"/>
      </w:pPr>
      <w:r>
        <w:t xml:space="preserve">　　</w:t>
      </w:r>
      <w:r>
        <w:rPr>
          <w:rFonts w:hint="eastAsia"/>
        </w:rPr>
        <w:t>从本组编写的小诗集中选择优秀诗歌。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161" name="设计意图.jpg" descr="id:2147511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为班级诗歌朗诵会提供素材。</w:t>
      </w:r>
    </w:p>
    <w:p w:rsidR="006C05AA" w:rsidRDefault="006C05AA" w:rsidP="006C05AA">
      <w:pPr>
        <w:spacing w:line="240" w:lineRule="auto"/>
      </w:pPr>
    </w:p>
    <w:p w:rsidR="006C05AA" w:rsidRDefault="006C05AA" w:rsidP="006C05A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62" name="本课小结.jpg" descr="id:2147511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本节课充分调动了学生的积极性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激发了学生参与的热情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充分发挥学生学习语文的能力。学生的能力在实践中得到了提升。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63" name="zwt.jpg" descr="id:2147511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164" name="课时02.jpg" descr="id:2147511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165" name="课时目标.jpg" descr="id:2147511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能和同学分工合作</w:t>
      </w:r>
      <w:r>
        <w:rPr>
          <w:rFonts w:ascii="方正书宋_GBK" w:hAnsi="方正书宋_GBK"/>
        </w:rPr>
        <w:t>,</w:t>
      </w:r>
      <w:r>
        <w:rPr>
          <w:rFonts w:hint="eastAsia"/>
        </w:rPr>
        <w:t>举办班级诗歌朗诵会。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用合适的语气朗诵诗歌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表情、体态自然大方。</w:t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66" name="教学过程.jpg" descr="id:2147511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</w:pPr>
      <w:r>
        <w:rPr>
          <w:rFonts w:eastAsia="方正黑体_GBK" w:hint="eastAsia"/>
          <w:color w:val="FF00FF"/>
          <w:sz w:val="21"/>
        </w:rPr>
        <w:lastRenderedPageBreak/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组织、实施</w:t>
      </w:r>
    </w:p>
    <w:p w:rsidR="006C05AA" w:rsidRDefault="006C05AA" w:rsidP="006C05AA">
      <w:pPr>
        <w:spacing w:line="240" w:lineRule="auto"/>
      </w:pPr>
      <w:r>
        <w:t xml:space="preserve">　　</w:t>
      </w:r>
      <w:r>
        <w:rPr>
          <w:rFonts w:hint="eastAsia"/>
        </w:rPr>
        <w:t>举办班级诗歌朗诵会。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分组讨论怎样开好诗歌朗诵会。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确定内容。诗歌朗诵的内容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可以是收集的诗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也可以是自己写的诗。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采用小组内商议形式</w:t>
      </w:r>
      <w:r>
        <w:rPr>
          <w:rFonts w:ascii="方正书宋_GBK" w:hAnsi="方正书宋_GBK"/>
        </w:rPr>
        <w:t>,</w:t>
      </w:r>
      <w:r>
        <w:rPr>
          <w:rFonts w:hint="eastAsia"/>
        </w:rPr>
        <w:t>主要讨论怎样才能使本组的朗诵更精彩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可以是个人展示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也可以小组成员合作完成。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全班商议每个小组的参赛方式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可以是小组合作参加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也可以是小组初选后</w:t>
      </w:r>
      <w:r>
        <w:rPr>
          <w:rFonts w:ascii="方正书宋_GBK" w:hAnsi="方正书宋_GBK"/>
        </w:rPr>
        <w:t>,</w:t>
      </w:r>
      <w:r>
        <w:rPr>
          <w:rFonts w:hint="eastAsia"/>
        </w:rPr>
        <w:t>推荐代表参加班级的朗诵会。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确定朗诵的形式</w:t>
      </w:r>
      <w:r>
        <w:rPr>
          <w:rFonts w:ascii="方正书宋_GBK" w:hAnsi="方正书宋_GBK"/>
        </w:rPr>
        <w:t>,</w:t>
      </w:r>
      <w:r>
        <w:rPr>
          <w:rFonts w:hint="eastAsia"/>
        </w:rPr>
        <w:t>形式要丰富多样</w:t>
      </w:r>
      <w:r>
        <w:rPr>
          <w:rFonts w:ascii="方正书宋_GBK" w:hAnsi="方正书宋_GBK"/>
        </w:rPr>
        <w:t>:</w:t>
      </w:r>
      <w:r>
        <w:rPr>
          <w:rFonts w:hint="eastAsia"/>
        </w:rPr>
        <w:t>可以个人朗诵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可以男女对诵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可以小组合诵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可以是诗表演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还可以配乐朗诵。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确定分工。力求让每个学生和小组都有任务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如环境布置、编排节目单、化妆</w:t>
      </w:r>
      <w:r>
        <w:rPr>
          <w:rFonts w:ascii="方正书宋_GBK" w:hAnsi="方正书宋_GBK"/>
        </w:rPr>
        <w:t>,</w:t>
      </w:r>
      <w:r>
        <w:rPr>
          <w:rFonts w:hint="eastAsia"/>
        </w:rPr>
        <w:t>人人为班级诗歌朗诵会出力。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确定诗歌朗诵会的时间、地点、形式、主持人、节目顺序等。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制定班级朗诵会安排表。</w:t>
      </w:r>
    </w:p>
    <w:p w:rsidR="006C05AA" w:rsidRDefault="006C05AA" w:rsidP="006C05A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68" name="设计意图.jpg" descr="id:2147511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不但要针对不同学习内容设计不同的学习方式、活动方式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而且要在同一学习任务中考虑到学生学习方式的差异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让不同的学生有不同的尝试机会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特别是在统一活动设计中要给学生留一点儿选择的余地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培养学生的参与意识、合作意识和竞争意识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而每一个学生也必将在语文延伸活动中受益终生。</w:t>
      </w:r>
    </w:p>
    <w:p w:rsidR="006C05AA" w:rsidRDefault="006C05AA" w:rsidP="006C05A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评比、总结</w:t>
      </w:r>
    </w:p>
    <w:p w:rsidR="006C05AA" w:rsidRDefault="006C05AA" w:rsidP="006C05A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教师点评。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点评要点</w:t>
      </w:r>
      <w:r>
        <w:rPr>
          <w:rFonts w:ascii="方正书宋_GBK" w:hAnsi="方正书宋_GBK"/>
        </w:rPr>
        <w:t>:</w:t>
      </w:r>
    </w:p>
    <w:p w:rsidR="006C05AA" w:rsidRDefault="006C05AA" w:rsidP="006C05AA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朗读篇目选择</w:t>
      </w:r>
      <w:r>
        <w:rPr>
          <w:rFonts w:ascii="方正书宋_GBK" w:hAnsi="方正书宋_GBK"/>
        </w:rPr>
        <w:t>;</w:t>
      </w:r>
    </w:p>
    <w:p w:rsidR="006C05AA" w:rsidRDefault="006C05AA" w:rsidP="006C05AA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朗诵形式选择</w:t>
      </w:r>
      <w:r>
        <w:rPr>
          <w:rFonts w:ascii="方正书宋_GBK" w:hAnsi="方正书宋_GBK"/>
        </w:rPr>
        <w:t>;</w:t>
      </w:r>
    </w:p>
    <w:p w:rsidR="006C05AA" w:rsidRDefault="006C05AA" w:rsidP="006C05AA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朗诵要求体现。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以本单元学习的诗歌《绿》为例</w:t>
      </w:r>
      <w:r>
        <w:rPr>
          <w:rFonts w:ascii="方正书宋_GBK" w:hAnsi="方正书宋_GBK"/>
        </w:rPr>
        <w:t>: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朗读第</w:t>
      </w:r>
      <w:r>
        <w:t>2</w:t>
      </w:r>
      <w:r>
        <w:rPr>
          <w:rFonts w:hint="eastAsia"/>
        </w:rPr>
        <w:t>小节时</w:t>
      </w:r>
      <w:r>
        <w:rPr>
          <w:rFonts w:ascii="方正书宋_GBK" w:hAnsi="方正书宋_GBK"/>
        </w:rPr>
        <w:t>,</w:t>
      </w:r>
      <w:r>
        <w:rPr>
          <w:rFonts w:hint="eastAsia"/>
        </w:rPr>
        <w:t>能否用不同的语速、语调体现绿色之多</w:t>
      </w:r>
      <w:r>
        <w:rPr>
          <w:rFonts w:ascii="方正书宋_GBK" w:hAnsi="方正书宋_GBK"/>
        </w:rPr>
        <w:t>;</w:t>
      </w:r>
      <w:r>
        <w:rPr>
          <w:rFonts w:hint="eastAsia"/>
        </w:rPr>
        <w:t>朗读第</w:t>
      </w:r>
      <w:r>
        <w:t>3</w:t>
      </w:r>
      <w:r>
        <w:rPr>
          <w:rFonts w:hint="eastAsia"/>
        </w:rPr>
        <w:t>小节和第</w:t>
      </w:r>
      <w:r>
        <w:t>4</w:t>
      </w:r>
      <w:r>
        <w:rPr>
          <w:rFonts w:hint="eastAsia"/>
        </w:rPr>
        <w:t>小节时</w:t>
      </w:r>
      <w:r>
        <w:rPr>
          <w:rFonts w:ascii="方正书宋_GBK" w:hAnsi="方正书宋_GBK"/>
        </w:rPr>
        <w:t>,</w:t>
      </w:r>
      <w:r>
        <w:rPr>
          <w:rFonts w:hint="eastAsia"/>
        </w:rPr>
        <w:t>是否能体现相同句式的语气变化</w:t>
      </w:r>
      <w:r>
        <w:rPr>
          <w:rFonts w:ascii="方正书宋_GBK" w:hAnsi="方正书宋_GBK"/>
        </w:rPr>
        <w:t>;</w:t>
      </w:r>
      <w:r>
        <w:rPr>
          <w:rFonts w:hint="eastAsia"/>
        </w:rPr>
        <w:t>朗读最后一小节时</w:t>
      </w:r>
      <w:r>
        <w:rPr>
          <w:rFonts w:ascii="方正书宋_GBK" w:hAnsi="方正书宋_GBK"/>
        </w:rPr>
        <w:t>,</w:t>
      </w:r>
      <w:r>
        <w:rPr>
          <w:rFonts w:hint="eastAsia"/>
        </w:rPr>
        <w:t>是否能用合适的语速和语调体现出事物的勃勃生机</w:t>
      </w:r>
      <w:r>
        <w:rPr>
          <w:rFonts w:ascii="方正书宋_GBK" w:hAnsi="方正书宋_GBK"/>
        </w:rPr>
        <w:t>;</w:t>
      </w:r>
      <w:r>
        <w:rPr>
          <w:rFonts w:hint="eastAsia"/>
        </w:rPr>
        <w:t>朗读整首诗</w:t>
      </w:r>
      <w:r>
        <w:rPr>
          <w:rFonts w:ascii="方正书宋_GBK" w:hAnsi="方正书宋_GBK"/>
        </w:rPr>
        <w:t>,</w:t>
      </w:r>
      <w:r>
        <w:rPr>
          <w:rFonts w:hint="eastAsia"/>
        </w:rPr>
        <w:t>是否体现了诗人对大自然的喜爱和赞美</w:t>
      </w:r>
      <w:r>
        <w:rPr>
          <w:rFonts w:ascii="方正书宋_GBK" w:hAnsi="方正书宋_GBK"/>
        </w:rPr>
        <w:t>;</w:t>
      </w:r>
      <w:r>
        <w:rPr>
          <w:rFonts w:hint="eastAsia"/>
        </w:rPr>
        <w:t>朗读到诗歌中的一些动词时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如“挤”“重叠”“交叉”“指挥”“飘动”</w:t>
      </w:r>
      <w:r>
        <w:rPr>
          <w:rFonts w:ascii="方正书宋_GBK" w:hAnsi="方正书宋_GBK"/>
        </w:rPr>
        <w:t>,</w:t>
      </w:r>
      <w:r>
        <w:rPr>
          <w:rFonts w:hint="eastAsia"/>
        </w:rPr>
        <w:t>是否能够加上合适的手势</w:t>
      </w:r>
      <w:r>
        <w:rPr>
          <w:rFonts w:ascii="方正书宋_GBK" w:hAnsi="方正书宋_GBK"/>
        </w:rPr>
        <w:t>,</w:t>
      </w:r>
      <w:r>
        <w:rPr>
          <w:rFonts w:hint="eastAsia"/>
        </w:rPr>
        <w:t>让表演更具感染力</w:t>
      </w:r>
      <w:r>
        <w:rPr>
          <w:rFonts w:ascii="方正书宋_GBK" w:hAnsi="方正书宋_GBK"/>
        </w:rPr>
        <w:t>;</w:t>
      </w:r>
      <w:r>
        <w:rPr>
          <w:rFonts w:hint="eastAsia"/>
        </w:rPr>
        <w:t>朗读时</w:t>
      </w:r>
      <w:r>
        <w:rPr>
          <w:rFonts w:ascii="方正书宋_GBK" w:hAnsi="方正书宋_GBK"/>
        </w:rPr>
        <w:t>,</w:t>
      </w:r>
      <w:r>
        <w:rPr>
          <w:rFonts w:hint="eastAsia"/>
        </w:rPr>
        <w:t>表情和体态是否自然大方。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设置相关奖项</w:t>
      </w:r>
      <w:r>
        <w:rPr>
          <w:rFonts w:ascii="方正书宋_GBK" w:hAnsi="方正书宋_GBK"/>
        </w:rPr>
        <w:t>,</w:t>
      </w:r>
      <w:r>
        <w:rPr>
          <w:rFonts w:hint="eastAsia"/>
        </w:rPr>
        <w:t>并组织评选。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如“最佳表演奖”“优秀朗诵奖”“最佳配乐奖”“最佳合作奖”“突出贡献奖”。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师生对本次综合性学习进行总结。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教师角度</w:t>
      </w:r>
      <w:r>
        <w:rPr>
          <w:rFonts w:ascii="方正书宋_GBK" w:hAnsi="方正书宋_GBK"/>
        </w:rPr>
        <w:t>:</w:t>
      </w:r>
      <w:r>
        <w:rPr>
          <w:rFonts w:hint="eastAsia"/>
        </w:rPr>
        <w:t>可以从参与活动的兴趣与热情、资料收集的质量、小组合作学习的效率等角度总结。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学生角度</w:t>
      </w:r>
      <w:r>
        <w:rPr>
          <w:rFonts w:ascii="方正书宋_GBK" w:hAnsi="方正书宋_GBK"/>
        </w:rPr>
        <w:t>:</w:t>
      </w:r>
      <w:r>
        <w:rPr>
          <w:rFonts w:hint="eastAsia"/>
        </w:rPr>
        <w:t>可以从自己的学习收获、克服困难的过程、与同学合作的感受等角度总结。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70" name="设计意图.jpg" descr="id:2147511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培养学生的参与意识、合作意识和竞争意识。</w:t>
      </w:r>
    </w:p>
    <w:p w:rsidR="006C05AA" w:rsidRDefault="006C05AA" w:rsidP="006C05A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71" name="本课小结.jpg" descr="id:2147511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语文综合性学习只有让学生自己参与实践才能使学习变得有意义。实践证明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学生的潜力是无限的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只要给他们一个空间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他们就会充分发挥自己的语文学习能力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在实践中得到提升。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72" name="zwt.jpg" descr="id:2147511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560" cy="432720"/>
            <wp:effectExtent l="0" t="0" r="0" b="0"/>
            <wp:docPr id="1173" name="教学反思.jpg" descr="id:2147511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56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本次综合性学习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同学们的兴致很高</w:t>
      </w:r>
      <w:r>
        <w:rPr>
          <w:rFonts w:ascii="方正书宋_GBK" w:hAnsi="方正书宋_GBK"/>
        </w:rPr>
        <w:t>,</w:t>
      </w:r>
      <w:r>
        <w:rPr>
          <w:rFonts w:hint="eastAsia"/>
        </w:rPr>
        <w:t>原因有以下三点</w:t>
      </w:r>
      <w:r>
        <w:rPr>
          <w:rFonts w:ascii="方正书宋_GBK" w:hAnsi="方正书宋_GBK"/>
        </w:rPr>
        <w:t>: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一是学生通过收集自己喜爱的现代诗活动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对现代诗有了更系统、更深刻的认识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活动组织起来更是兴致勃勃。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t>二是参加诗歌朗诵会时可以大声地诵读诗歌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吟诵出诗歌的音韵美、节奏美</w:t>
      </w:r>
      <w:r>
        <w:rPr>
          <w:rFonts w:ascii="方正书宋_GBK" w:hAnsi="方正书宋_GBK"/>
        </w:rPr>
        <w:t>,</w:t>
      </w:r>
      <w:r>
        <w:rPr>
          <w:rFonts w:hint="eastAsia"/>
        </w:rPr>
        <w:t>让人畅快淋漓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这是其他形式的教学感受不到的。</w:t>
      </w:r>
    </w:p>
    <w:p w:rsidR="006C05AA" w:rsidRDefault="006C05AA" w:rsidP="006C05AA">
      <w:pPr>
        <w:spacing w:line="240" w:lineRule="auto"/>
        <w:ind w:firstLineChars="200" w:firstLine="360"/>
      </w:pPr>
      <w:r>
        <w:rPr>
          <w:rFonts w:hint="eastAsia"/>
        </w:rPr>
        <w:lastRenderedPageBreak/>
        <w:t>三是学生们最期盼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也是收获最大的活动——合作编小诗集</w:t>
      </w:r>
      <w:r>
        <w:rPr>
          <w:rFonts w:ascii="方正书宋_GBK" w:hAnsi="方正书宋_GBK"/>
        </w:rPr>
        <w:t>,</w:t>
      </w:r>
      <w:r>
        <w:rPr>
          <w:rFonts w:hint="eastAsia"/>
        </w:rPr>
        <w:t>自制封面</w:t>
      </w:r>
      <w:r>
        <w:rPr>
          <w:rFonts w:ascii="方正书宋_GBK" w:hAnsi="方正书宋_GBK"/>
        </w:rPr>
        <w:t>,</w:t>
      </w:r>
      <w:r>
        <w:rPr>
          <w:rFonts w:hint="eastAsia"/>
        </w:rPr>
        <w:t>自绘图画</w:t>
      </w:r>
      <w:r>
        <w:rPr>
          <w:rFonts w:ascii="方正书宋_GBK" w:hAnsi="方正书宋_GBK"/>
        </w:rPr>
        <w:t>,</w:t>
      </w:r>
      <w:r>
        <w:rPr>
          <w:rFonts w:hint="eastAsia"/>
        </w:rPr>
        <w:t>自撰诗歌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几乎每一位学生的诗歌作品都能被编进他们的诗歌集中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激发了学生学习诗歌的兴趣。</w:t>
      </w:r>
    </w:p>
    <w:p w:rsidR="005F1E71" w:rsidRPr="006C05AA" w:rsidRDefault="005F1E71"/>
    <w:sectPr w:rsidR="005F1E71" w:rsidRPr="006C05AA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05AA"/>
    <w:rsid w:val="005F1E71"/>
    <w:rsid w:val="006C0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5A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05A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05A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490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2021-12-07T02:17:00Z</dcterms:created>
  <dcterms:modified xsi:type="dcterms:W3CDTF">2021-12-07T02:18:00Z</dcterms:modified>
</cp:coreProperties>
</file>